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EC" w:rsidRDefault="00AD17EC" w:rsidP="00EE7B73">
      <w:pPr>
        <w:tabs>
          <w:tab w:val="left" w:pos="4395"/>
        </w:tabs>
      </w:pPr>
    </w:p>
    <w:p w:rsidR="00AD17EC" w:rsidRDefault="00AD17EC" w:rsidP="00190A05">
      <w:pPr>
        <w:jc w:val="center"/>
        <w:rPr>
          <w:b/>
          <w:sz w:val="16"/>
          <w:szCs w:val="16"/>
        </w:rPr>
      </w:pPr>
      <w:r w:rsidRPr="006819EA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_ХВОРОСТЯНКИ" style="width:64.5pt;height:90pt;visibility:visible">
            <v:imagedata r:id="rId5" o:title=""/>
          </v:shape>
        </w:pict>
      </w:r>
    </w:p>
    <w:p w:rsidR="00AD17EC" w:rsidRDefault="00AD17EC" w:rsidP="00190A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ПРЕДСТАВИТЕЛЕЙ </w:t>
      </w:r>
    </w:p>
    <w:p w:rsidR="00AD17EC" w:rsidRPr="00174F5E" w:rsidRDefault="00AD17EC" w:rsidP="00190A05">
      <w:pPr>
        <w:jc w:val="center"/>
        <w:rPr>
          <w:b/>
        </w:rPr>
      </w:pPr>
      <w:r w:rsidRPr="00174F5E">
        <w:rPr>
          <w:b/>
        </w:rPr>
        <w:t>МУНИЦИПАЛЬНОГО РАЙОНА ХВОРОСТЯНСКИЙ</w:t>
      </w:r>
      <w:r>
        <w:rPr>
          <w:b/>
        </w:rPr>
        <w:t xml:space="preserve"> САМАРСКОЙ ОБЛАСТИ</w:t>
      </w:r>
    </w:p>
    <w:p w:rsidR="00AD17EC" w:rsidRPr="00174F5E" w:rsidRDefault="00AD17EC" w:rsidP="00190A05">
      <w:pPr>
        <w:jc w:val="center"/>
        <w:rPr>
          <w:b/>
          <w:sz w:val="20"/>
          <w:szCs w:val="20"/>
        </w:rPr>
      </w:pPr>
      <w:r w:rsidRPr="00174F5E">
        <w:rPr>
          <w:b/>
          <w:sz w:val="20"/>
          <w:szCs w:val="20"/>
        </w:rPr>
        <w:t>ЧЕТВЕРТОГО СОЗЫВА</w:t>
      </w:r>
    </w:p>
    <w:p w:rsidR="00AD17EC" w:rsidRDefault="00AD17EC" w:rsidP="00190A05">
      <w:pPr>
        <w:jc w:val="center"/>
      </w:pPr>
      <w:r>
        <w:t>445590 Самарская область, Хворостянский район, с. Хворостянка, пл. Плясункова, д.10</w:t>
      </w:r>
    </w:p>
    <w:p w:rsidR="00AD17EC" w:rsidRDefault="00AD17EC" w:rsidP="00190A05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AD17EC" w:rsidTr="00190A05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D17EC" w:rsidRDefault="00AD17EC" w:rsidP="00190A05">
            <w:pPr>
              <w:jc w:val="both"/>
            </w:pPr>
          </w:p>
        </w:tc>
      </w:tr>
    </w:tbl>
    <w:p w:rsidR="00AD17EC" w:rsidRDefault="00AD17EC" w:rsidP="00190A05">
      <w:pPr>
        <w:jc w:val="both"/>
        <w:rPr>
          <w:sz w:val="20"/>
          <w:szCs w:val="20"/>
        </w:rPr>
      </w:pPr>
    </w:p>
    <w:p w:rsidR="00AD17EC" w:rsidRPr="00282498" w:rsidRDefault="00AD17EC" w:rsidP="00190A05">
      <w:pPr>
        <w:jc w:val="center"/>
        <w:rPr>
          <w:b/>
        </w:rPr>
      </w:pPr>
      <w:r w:rsidRPr="00282498">
        <w:rPr>
          <w:b/>
        </w:rPr>
        <w:t>РЕШЕНИЕ</w:t>
      </w:r>
    </w:p>
    <w:p w:rsidR="00AD17EC" w:rsidRDefault="00AD17EC" w:rsidP="00190A05">
      <w:pPr>
        <w:jc w:val="both"/>
        <w:rPr>
          <w:b/>
          <w:u w:val="single"/>
        </w:rPr>
      </w:pPr>
    </w:p>
    <w:p w:rsidR="00AD17EC" w:rsidRDefault="00AD17EC" w:rsidP="00190A05">
      <w:pPr>
        <w:jc w:val="both"/>
        <w:rPr>
          <w:b/>
        </w:rPr>
      </w:pPr>
      <w:r>
        <w:rPr>
          <w:b/>
          <w:u w:val="single"/>
        </w:rPr>
        <w:t>от «  20 »  мая   2015 года</w:t>
      </w:r>
      <w:r>
        <w:rPr>
          <w:b/>
        </w:rPr>
        <w:t xml:space="preserve">                                                                                                     </w:t>
      </w:r>
      <w:r>
        <w:rPr>
          <w:b/>
          <w:u w:val="single"/>
        </w:rPr>
        <w:t xml:space="preserve">№  309 / 45      </w:t>
      </w:r>
    </w:p>
    <w:p w:rsidR="00AD17EC" w:rsidRDefault="00AD17EC" w:rsidP="00190A05">
      <w:pPr>
        <w:rPr>
          <w:sz w:val="20"/>
          <w:szCs w:val="20"/>
        </w:rPr>
      </w:pPr>
    </w:p>
    <w:p w:rsidR="00AD17EC" w:rsidRDefault="00AD17EC" w:rsidP="00DC043D">
      <w:pPr>
        <w:tabs>
          <w:tab w:val="left" w:pos="3552"/>
        </w:tabs>
      </w:pPr>
    </w:p>
    <w:p w:rsidR="00AD17EC" w:rsidRDefault="00AD17EC" w:rsidP="00190A05">
      <w:pPr>
        <w:tabs>
          <w:tab w:val="left" w:pos="3552"/>
        </w:tabs>
        <w:jc w:val="center"/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 плановый период 2016 и 2017 годов</w:t>
      </w:r>
    </w:p>
    <w:p w:rsidR="00AD17EC" w:rsidRDefault="00AD17EC" w:rsidP="00DC043D">
      <w:pPr>
        <w:jc w:val="both"/>
        <w:rPr>
          <w:b/>
        </w:rPr>
      </w:pPr>
    </w:p>
    <w:p w:rsidR="00AD17EC" w:rsidRDefault="00AD17EC" w:rsidP="00D729B2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AD17EC" w:rsidRDefault="00AD17EC" w:rsidP="00D729B2">
      <w:pPr>
        <w:jc w:val="both"/>
      </w:pPr>
    </w:p>
    <w:p w:rsidR="00AD17EC" w:rsidRDefault="00AD17EC" w:rsidP="00D729B2">
      <w:pPr>
        <w:jc w:val="center"/>
        <w:rPr>
          <w:b/>
        </w:rPr>
      </w:pPr>
      <w:r>
        <w:rPr>
          <w:b/>
        </w:rPr>
        <w:t>решило:</w:t>
      </w:r>
    </w:p>
    <w:p w:rsidR="00AD17EC" w:rsidRDefault="00AD17EC" w:rsidP="00D729B2">
      <w:pPr>
        <w:jc w:val="both"/>
        <w:rPr>
          <w:b/>
        </w:rPr>
      </w:pPr>
    </w:p>
    <w:p w:rsidR="00AD17EC" w:rsidRDefault="00AD17EC" w:rsidP="00D729B2">
      <w:pPr>
        <w:pStyle w:val="ListParagraph"/>
        <w:numPr>
          <w:ilvl w:val="0"/>
          <w:numId w:val="2"/>
        </w:numPr>
        <w:jc w:val="both"/>
      </w:pPr>
      <w:r>
        <w:t>Внести в решение Собрания представителей муниципального района Хворостянский от 26 декабря 2014 года № 276/41 «О бюджете муниципального района Хворостянский на 2015 год и на плановый период 2016 и 2017 годов» (газета  «Чагринские зори», 2015, 16 января) следующие изменения:</w:t>
      </w:r>
    </w:p>
    <w:p w:rsidR="00AD17EC" w:rsidRDefault="00AD17EC" w:rsidP="00D729B2">
      <w:pPr>
        <w:pStyle w:val="ListParagraph"/>
        <w:jc w:val="both"/>
      </w:pPr>
    </w:p>
    <w:p w:rsidR="00AD17EC" w:rsidRDefault="00AD17EC" w:rsidP="00D729B2">
      <w:pPr>
        <w:jc w:val="both"/>
        <w:rPr>
          <w:b/>
        </w:rPr>
      </w:pPr>
      <w:r>
        <w:rPr>
          <w:b/>
        </w:rPr>
        <w:t xml:space="preserve">            1) в пункте 1:</w:t>
      </w:r>
    </w:p>
    <w:p w:rsidR="00AD17EC" w:rsidRDefault="00AD17EC" w:rsidP="00D72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«179 207» заменить суммой «225 343»</w:t>
      </w:r>
    </w:p>
    <w:p w:rsidR="00AD17EC" w:rsidRDefault="00AD17EC" w:rsidP="00D72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«182 321» заменить суммой «228 457»</w:t>
      </w:r>
    </w:p>
    <w:p w:rsidR="00AD17EC" w:rsidRDefault="00AD17EC" w:rsidP="00D72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7EC" w:rsidRDefault="00AD17EC" w:rsidP="00D729B2">
      <w:pPr>
        <w:rPr>
          <w:b/>
        </w:rPr>
      </w:pPr>
      <w:r>
        <w:rPr>
          <w:b/>
        </w:rPr>
        <w:t xml:space="preserve">            2) в пункте 6:</w:t>
      </w:r>
    </w:p>
    <w:p w:rsidR="00AD17EC" w:rsidRDefault="00AD17EC" w:rsidP="00D72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«124 834» заменить суммой «178 634»</w:t>
      </w:r>
    </w:p>
    <w:p w:rsidR="00AD17EC" w:rsidRDefault="00AD17EC" w:rsidP="00D72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«137 475» заменить суммой «182 511»</w:t>
      </w:r>
    </w:p>
    <w:p w:rsidR="00AD17EC" w:rsidRDefault="00AD17EC" w:rsidP="00D729B2">
      <w:pPr>
        <w:widowControl w:val="0"/>
        <w:jc w:val="both"/>
        <w:rPr>
          <w:b/>
          <w:bCs/>
        </w:rPr>
      </w:pPr>
    </w:p>
    <w:p w:rsidR="00AD17EC" w:rsidRDefault="00AD17EC" w:rsidP="00D729B2">
      <w:pPr>
        <w:widowControl w:val="0"/>
        <w:jc w:val="both"/>
        <w:rPr>
          <w:color w:val="000000"/>
        </w:rPr>
      </w:pPr>
    </w:p>
    <w:p w:rsidR="00AD17EC" w:rsidRDefault="00AD17EC" w:rsidP="00D729B2">
      <w:pPr>
        <w:rPr>
          <w:b/>
        </w:rPr>
      </w:pPr>
      <w:r>
        <w:rPr>
          <w:b/>
        </w:rPr>
        <w:t xml:space="preserve">            3) в пункте 14:</w:t>
      </w:r>
    </w:p>
    <w:p w:rsidR="00AD17EC" w:rsidRDefault="00AD17EC" w:rsidP="00D72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«870» заменить суммой «1 935»</w:t>
      </w:r>
    </w:p>
    <w:p w:rsidR="00AD17EC" w:rsidRDefault="00AD17EC" w:rsidP="00D729B2">
      <w:pPr>
        <w:widowControl w:val="0"/>
        <w:ind w:firstLine="708"/>
        <w:jc w:val="both"/>
        <w:rPr>
          <w:color w:val="000000"/>
        </w:rPr>
      </w:pPr>
    </w:p>
    <w:p w:rsidR="00AD17EC" w:rsidRDefault="00AD17EC" w:rsidP="00D729B2">
      <w:pPr>
        <w:jc w:val="right"/>
        <w:rPr>
          <w:color w:val="000000"/>
        </w:rPr>
      </w:pPr>
    </w:p>
    <w:p w:rsidR="00AD17EC" w:rsidRDefault="00AD17EC" w:rsidP="00D729B2">
      <w:pPr>
        <w:jc w:val="right"/>
        <w:rPr>
          <w:color w:val="000000"/>
        </w:rPr>
      </w:pPr>
    </w:p>
    <w:p w:rsidR="00AD17EC" w:rsidRDefault="00AD17EC" w:rsidP="00D729B2">
      <w:pPr>
        <w:jc w:val="right"/>
        <w:rPr>
          <w:color w:val="000000"/>
        </w:rPr>
      </w:pPr>
    </w:p>
    <w:p w:rsidR="00AD17EC" w:rsidRDefault="00AD17EC" w:rsidP="00D729B2">
      <w:pPr>
        <w:jc w:val="right"/>
        <w:rPr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color w:val="000000"/>
        </w:rPr>
      </w:pPr>
      <w:r>
        <w:rPr>
          <w:b/>
          <w:color w:val="000000"/>
        </w:rPr>
        <w:t xml:space="preserve">   4) приложение 4 изложить в следующей редакции:                                                                                                                    </w:t>
      </w:r>
    </w:p>
    <w:p w:rsidR="00AD17EC" w:rsidRDefault="00AD17EC" w:rsidP="00D729B2"/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4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к решению Собрания представителей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AD17EC" w:rsidRDefault="00AD17EC" w:rsidP="00D729B2">
      <w:pPr>
        <w:jc w:val="center"/>
        <w:rPr>
          <w:b/>
        </w:rPr>
      </w:pPr>
    </w:p>
    <w:p w:rsidR="00AD17EC" w:rsidRDefault="00AD17EC" w:rsidP="00D729B2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AD17EC" w:rsidRDefault="00AD17EC" w:rsidP="00D729B2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AD17EC" w:rsidRDefault="00AD17EC" w:rsidP="00D729B2">
      <w:pPr>
        <w:rPr>
          <w:b/>
        </w:rPr>
      </w:pPr>
    </w:p>
    <w:tbl>
      <w:tblPr>
        <w:tblW w:w="11070" w:type="dxa"/>
        <w:tblInd w:w="-601" w:type="dxa"/>
        <w:tblLayout w:type="fixed"/>
        <w:tblLook w:val="01E0"/>
      </w:tblPr>
      <w:tblGrid>
        <w:gridCol w:w="709"/>
        <w:gridCol w:w="5103"/>
        <w:gridCol w:w="567"/>
        <w:gridCol w:w="567"/>
        <w:gridCol w:w="1272"/>
        <w:gridCol w:w="708"/>
        <w:gridCol w:w="996"/>
        <w:gridCol w:w="1148"/>
      </w:tblGrid>
      <w:tr w:rsidR="00AD17EC" w:rsidTr="00D729B2">
        <w:trPr>
          <w:trHeight w:val="9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распоря-</w:t>
            </w: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дителябюджет-ных средств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AD17EC" w:rsidRDefault="00AD17EC" w:rsidP="00D729B2">
            <w:pPr>
              <w:jc w:val="center"/>
              <w:rPr>
                <w:b/>
                <w:lang w:val="en-US" w:eastAsia="en-US"/>
              </w:rPr>
            </w:pPr>
          </w:p>
        </w:tc>
      </w:tr>
      <w:tr w:rsidR="00AD17EC" w:rsidTr="00D729B2">
        <w:trPr>
          <w:trHeight w:val="17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2 545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344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214 469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143 545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1 364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AD17EC" w:rsidTr="00D729B2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14 463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3 863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9 844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648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27 754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8 306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40 0 73 42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17 391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13 091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19 379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19 379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55 739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55 739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09 2 9602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09 2 9602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23 000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2 355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25 965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13 050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10 07 220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10 456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9 956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lang w:eastAsia="en-US"/>
                </w:rPr>
                <w:t>2008 г</w:t>
              </w:r>
            </w:smartTag>
            <w:r>
              <w:rPr>
                <w:lang w:eastAsia="en-US"/>
              </w:rPr>
              <w:t>. № 714 «Об обеспечении жильем ветеранов ВОВ 1941-1945 годов»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по софинансированию программы «Устойчивое развитие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1 358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1 358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1 358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1 199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2 002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1 263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7 235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1 435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1 435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1 435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228 457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144 870</w:t>
            </w:r>
          </w:p>
        </w:tc>
      </w:tr>
    </w:tbl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center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</w:p>
    <w:p w:rsidR="00AD17EC" w:rsidRDefault="00AD17EC" w:rsidP="00D729B2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5) приложение 6 изложить в следующей редакции    </w:t>
      </w:r>
    </w:p>
    <w:p w:rsidR="00AD17EC" w:rsidRDefault="00AD17EC" w:rsidP="00D729B2">
      <w:pPr>
        <w:jc w:val="center"/>
        <w:rPr>
          <w:b/>
        </w:rPr>
      </w:pPr>
    </w:p>
    <w:p w:rsidR="00AD17EC" w:rsidRDefault="00AD17EC" w:rsidP="00D729B2">
      <w:pPr>
        <w:tabs>
          <w:tab w:val="left" w:pos="7764"/>
        </w:tabs>
        <w:jc w:val="right"/>
      </w:pP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6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к решению Собрания представителей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2016 и 2017 годов»</w:t>
      </w:r>
    </w:p>
    <w:p w:rsidR="00AD17EC" w:rsidRDefault="00AD17EC" w:rsidP="00D729B2">
      <w:pPr>
        <w:tabs>
          <w:tab w:val="left" w:pos="600"/>
        </w:tabs>
        <w:rPr>
          <w:b/>
        </w:rPr>
      </w:pPr>
    </w:p>
    <w:p w:rsidR="00AD17EC" w:rsidRDefault="00AD17EC" w:rsidP="00D729B2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AD17EC" w:rsidRDefault="00AD17EC" w:rsidP="00D729B2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AD17EC" w:rsidRDefault="00AD17EC" w:rsidP="00D729B2">
      <w:pPr>
        <w:tabs>
          <w:tab w:val="left" w:pos="600"/>
        </w:tabs>
        <w:jc w:val="center"/>
        <w:rPr>
          <w:b/>
        </w:rPr>
      </w:pPr>
    </w:p>
    <w:p w:rsidR="00AD17EC" w:rsidRDefault="00AD17EC" w:rsidP="00D729B2">
      <w:pPr>
        <w:rPr>
          <w:sz w:val="18"/>
          <w:szCs w:val="18"/>
        </w:rPr>
      </w:pPr>
    </w:p>
    <w:tbl>
      <w:tblPr>
        <w:tblW w:w="10635" w:type="dxa"/>
        <w:tblInd w:w="-318" w:type="dxa"/>
        <w:tblLayout w:type="fixed"/>
        <w:tblLook w:val="01E0"/>
      </w:tblPr>
      <w:tblGrid>
        <w:gridCol w:w="6238"/>
        <w:gridCol w:w="1276"/>
        <w:gridCol w:w="709"/>
        <w:gridCol w:w="1275"/>
        <w:gridCol w:w="1137"/>
      </w:tblGrid>
      <w:tr w:rsidR="00AD17EC" w:rsidTr="00D729B2">
        <w:trPr>
          <w:trHeight w:val="960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AD17EC" w:rsidRDefault="00AD17EC" w:rsidP="00D729B2">
            <w:pPr>
              <w:jc w:val="center"/>
              <w:rPr>
                <w:b/>
                <w:lang w:val="en-US" w:eastAsia="en-US"/>
              </w:rPr>
            </w:pPr>
          </w:p>
        </w:tc>
      </w:tr>
      <w:tr w:rsidR="00AD17EC" w:rsidTr="00D729B2">
        <w:trPr>
          <w:trHeight w:val="1723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09 2 9602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09 2 9602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lang w:eastAsia="en-US"/>
                </w:rPr>
                <w:t>2008 г</w:t>
              </w:r>
            </w:smartTag>
            <w:r>
              <w:rPr>
                <w:lang w:eastAsia="en-US"/>
              </w:rPr>
              <w:t>. № 714 «Об обеспечении жильем ветеранов ВОВ 1941-1945 годов»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16 986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15 676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1 162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17 741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13 091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4 650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1 263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578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1 358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1 358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AD17EC" w:rsidTr="00D729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228 457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144 870</w:t>
            </w:r>
          </w:p>
        </w:tc>
      </w:tr>
    </w:tbl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</w:p>
    <w:p w:rsidR="00AD17EC" w:rsidRDefault="00AD17EC" w:rsidP="00D729B2">
      <w:pPr>
        <w:rPr>
          <w:b/>
        </w:rPr>
      </w:pPr>
      <w:r>
        <w:rPr>
          <w:b/>
          <w:color w:val="000000"/>
        </w:rPr>
        <w:t xml:space="preserve">  6) приложение 8 изложить в следующей редакции:                                                                                                                    </w:t>
      </w:r>
    </w:p>
    <w:p w:rsidR="00AD17EC" w:rsidRDefault="00AD17EC" w:rsidP="00D729B2">
      <w:pPr>
        <w:rPr>
          <w:b/>
        </w:rPr>
      </w:pP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Приложение 8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Хворостянский на 2015 год и на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2016 и  2017 годов»  </w:t>
      </w:r>
    </w:p>
    <w:p w:rsidR="00AD17EC" w:rsidRDefault="00AD17EC" w:rsidP="00D729B2">
      <w:pPr>
        <w:jc w:val="right"/>
        <w:rPr>
          <w:b/>
        </w:rPr>
      </w:pPr>
    </w:p>
    <w:p w:rsidR="00AD17EC" w:rsidRDefault="00AD17EC" w:rsidP="00D729B2">
      <w:pPr>
        <w:jc w:val="center"/>
        <w:rPr>
          <w:b/>
        </w:rPr>
      </w:pPr>
    </w:p>
    <w:p w:rsidR="00AD17EC" w:rsidRDefault="00AD17EC" w:rsidP="00D729B2">
      <w:pPr>
        <w:jc w:val="center"/>
        <w:rPr>
          <w:b/>
        </w:rPr>
      </w:pPr>
      <w:r>
        <w:rPr>
          <w:b/>
        </w:rPr>
        <w:t>Объем межбюджетных трансфертов предоставляемых бюджетам сельских  поселений на 2015 год</w:t>
      </w:r>
    </w:p>
    <w:p w:rsidR="00AD17EC" w:rsidRDefault="00AD17EC" w:rsidP="00D729B2"/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0"/>
        <w:gridCol w:w="1560"/>
        <w:gridCol w:w="1275"/>
        <w:gridCol w:w="1560"/>
      </w:tblGrid>
      <w:tr w:rsidR="00AD17EC" w:rsidTr="00D729B2">
        <w:trPr>
          <w:trHeight w:val="942"/>
        </w:trPr>
        <w:tc>
          <w:tcPr>
            <w:tcW w:w="6390" w:type="dxa"/>
            <w:vMerge w:val="restart"/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AD17EC" w:rsidTr="00D729B2">
        <w:trPr>
          <w:trHeight w:val="561"/>
        </w:trPr>
        <w:tc>
          <w:tcPr>
            <w:tcW w:w="6390" w:type="dxa"/>
            <w:vMerge/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560" w:type="dxa"/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бюджета муници-пального района, тыс. рублей</w:t>
            </w:r>
          </w:p>
        </w:tc>
        <w:tc>
          <w:tcPr>
            <w:tcW w:w="1560" w:type="dxa"/>
            <w:vMerge/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</w:t>
            </w: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</w:p>
        </w:tc>
      </w:tr>
      <w:tr w:rsidR="00AD17EC" w:rsidTr="00D729B2">
        <w:tc>
          <w:tcPr>
            <w:tcW w:w="6390" w:type="dxa"/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  <w:tc>
          <w:tcPr>
            <w:tcW w:w="1275" w:type="dxa"/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1 000</w:t>
            </w:r>
          </w:p>
        </w:tc>
        <w:tc>
          <w:tcPr>
            <w:tcW w:w="1560" w:type="dxa"/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</w:tbl>
    <w:p w:rsidR="00AD17EC" w:rsidRDefault="00AD17EC" w:rsidP="00D729B2">
      <w:pPr>
        <w:rPr>
          <w:b/>
          <w:color w:val="000000"/>
        </w:rPr>
      </w:pPr>
    </w:p>
    <w:p w:rsidR="00AD17EC" w:rsidRDefault="00AD17EC" w:rsidP="00D729B2"/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jc w:val="right"/>
        <w:rPr>
          <w:b/>
          <w:color w:val="000000"/>
        </w:rPr>
      </w:pPr>
    </w:p>
    <w:p w:rsidR="00AD17EC" w:rsidRDefault="00AD17EC" w:rsidP="00D729B2">
      <w:pPr>
        <w:rPr>
          <w:b/>
          <w:color w:val="000000"/>
        </w:rPr>
      </w:pPr>
      <w:r>
        <w:rPr>
          <w:b/>
          <w:color w:val="000000"/>
        </w:rPr>
        <w:t xml:space="preserve"> 7) приложение 9 изложить в следующей редакции:                                                                                                                    </w:t>
      </w:r>
    </w:p>
    <w:p w:rsidR="00AD17EC" w:rsidRDefault="00AD17EC" w:rsidP="00D729B2">
      <w:pPr>
        <w:jc w:val="right"/>
      </w:pP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9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AD17EC" w:rsidRDefault="00AD17EC" w:rsidP="00D729B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Хворостянский на 2015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2016 и  2017 годов»  </w:t>
      </w:r>
    </w:p>
    <w:p w:rsidR="00AD17EC" w:rsidRDefault="00AD17EC" w:rsidP="00D729B2">
      <w:pPr>
        <w:rPr>
          <w:sz w:val="18"/>
          <w:szCs w:val="18"/>
        </w:rPr>
      </w:pPr>
    </w:p>
    <w:p w:rsidR="00AD17EC" w:rsidRDefault="00AD17EC" w:rsidP="00D729B2">
      <w:pPr>
        <w:jc w:val="center"/>
        <w:rPr>
          <w:b/>
        </w:rPr>
      </w:pPr>
    </w:p>
    <w:p w:rsidR="00AD17EC" w:rsidRDefault="00AD17EC" w:rsidP="00D729B2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AD17EC" w:rsidRDefault="00AD17EC" w:rsidP="00D729B2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AD17EC" w:rsidRDefault="00AD17EC" w:rsidP="00D729B2"/>
    <w:tbl>
      <w:tblPr>
        <w:tblW w:w="10080" w:type="dxa"/>
        <w:tblInd w:w="-72" w:type="dxa"/>
        <w:tblLayout w:type="fixed"/>
        <w:tblLook w:val="01E0"/>
      </w:tblPr>
      <w:tblGrid>
        <w:gridCol w:w="720"/>
        <w:gridCol w:w="2700"/>
        <w:gridCol w:w="5040"/>
        <w:gridCol w:w="1620"/>
      </w:tblGrid>
      <w:tr w:rsidR="00AD17EC" w:rsidTr="00D729B2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AD17EC" w:rsidTr="00D729B2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EC" w:rsidRDefault="00AD17EC" w:rsidP="00D729B2">
            <w:pPr>
              <w:rPr>
                <w:b/>
                <w:lang w:eastAsia="en-US"/>
              </w:rPr>
            </w:pP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D17EC" w:rsidTr="00D729B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AD17EC" w:rsidTr="00D729B2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-225 343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-225 343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-225 343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-225 343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228 457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228 457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228 457</w:t>
            </w:r>
          </w:p>
        </w:tc>
      </w:tr>
      <w:tr w:rsidR="00AD17EC" w:rsidTr="00D729B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EC" w:rsidRDefault="00AD17EC" w:rsidP="00D729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228 457</w:t>
            </w:r>
          </w:p>
        </w:tc>
      </w:tr>
    </w:tbl>
    <w:p w:rsidR="00AD17EC" w:rsidRDefault="00AD17EC" w:rsidP="00D729B2">
      <w:pPr>
        <w:tabs>
          <w:tab w:val="left" w:pos="6900"/>
        </w:tabs>
      </w:pPr>
    </w:p>
    <w:p w:rsidR="00AD17EC" w:rsidRDefault="00AD17EC" w:rsidP="00D729B2">
      <w:pPr>
        <w:tabs>
          <w:tab w:val="left" w:pos="6900"/>
        </w:tabs>
      </w:pPr>
    </w:p>
    <w:p w:rsidR="00AD17EC" w:rsidRDefault="00AD17EC" w:rsidP="003535D8">
      <w:pPr>
        <w:pStyle w:val="ListParagraph"/>
        <w:numPr>
          <w:ilvl w:val="0"/>
          <w:numId w:val="2"/>
        </w:numPr>
        <w:tabs>
          <w:tab w:val="left" w:pos="-900"/>
        </w:tabs>
      </w:pPr>
      <w:r>
        <w:t xml:space="preserve">Настоящее Решение вступает в силу со дня подписания. </w:t>
      </w:r>
    </w:p>
    <w:p w:rsidR="00AD17EC" w:rsidRDefault="00AD17EC" w:rsidP="00D729B2">
      <w:pPr>
        <w:tabs>
          <w:tab w:val="left" w:pos="6900"/>
        </w:tabs>
      </w:pPr>
    </w:p>
    <w:p w:rsidR="00AD17EC" w:rsidRDefault="00AD17EC" w:rsidP="00D729B2">
      <w:pPr>
        <w:jc w:val="right"/>
      </w:pPr>
    </w:p>
    <w:p w:rsidR="00AD17EC" w:rsidRDefault="00AD17EC" w:rsidP="00D729B2">
      <w:pPr>
        <w:jc w:val="right"/>
      </w:pPr>
    </w:p>
    <w:p w:rsidR="00AD17EC" w:rsidRDefault="00AD17EC" w:rsidP="00D729B2">
      <w:pPr>
        <w:jc w:val="right"/>
      </w:pPr>
    </w:p>
    <w:p w:rsidR="00AD17EC" w:rsidRDefault="00AD17EC" w:rsidP="00D729B2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И. о. Главы района                                                                                          А. А. Адоевский</w:t>
      </w:r>
    </w:p>
    <w:p w:rsidR="00AD17EC" w:rsidRDefault="00AD17EC" w:rsidP="00D729B2">
      <w:pPr>
        <w:widowControl w:val="0"/>
        <w:jc w:val="both"/>
        <w:rPr>
          <w:b/>
          <w:color w:val="000000"/>
        </w:rPr>
      </w:pPr>
    </w:p>
    <w:p w:rsidR="00AD17EC" w:rsidRDefault="00AD17EC" w:rsidP="00D729B2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AD17EC" w:rsidRDefault="00AD17EC" w:rsidP="00D729B2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Собрания представителей                                                           </w:t>
      </w:r>
      <w:bookmarkStart w:id="0" w:name="_GoBack"/>
      <w:bookmarkEnd w:id="0"/>
      <w:r>
        <w:rPr>
          <w:b/>
          <w:color w:val="000000"/>
        </w:rPr>
        <w:t xml:space="preserve">                   А. М. Добин</w:t>
      </w:r>
    </w:p>
    <w:p w:rsidR="00AD17EC" w:rsidRDefault="00AD17EC" w:rsidP="00D729B2"/>
    <w:p w:rsidR="00AD17EC" w:rsidRDefault="00AD17EC" w:rsidP="00D729B2"/>
    <w:p w:rsidR="00AD17EC" w:rsidRDefault="00AD17EC" w:rsidP="00D729B2">
      <w:pPr>
        <w:jc w:val="both"/>
      </w:pPr>
    </w:p>
    <w:sectPr w:rsidR="00AD17EC" w:rsidSect="00EE7B73">
      <w:pgSz w:w="11906" w:h="16838"/>
      <w:pgMar w:top="794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43D"/>
    <w:rsid w:val="00014759"/>
    <w:rsid w:val="0002673B"/>
    <w:rsid w:val="000F0CA9"/>
    <w:rsid w:val="000F4AA5"/>
    <w:rsid w:val="00162041"/>
    <w:rsid w:val="001638BD"/>
    <w:rsid w:val="00174F5E"/>
    <w:rsid w:val="00190A05"/>
    <w:rsid w:val="00192297"/>
    <w:rsid w:val="00282498"/>
    <w:rsid w:val="00295F2D"/>
    <w:rsid w:val="0029742F"/>
    <w:rsid w:val="002A316B"/>
    <w:rsid w:val="002E2927"/>
    <w:rsid w:val="003535D8"/>
    <w:rsid w:val="003E093D"/>
    <w:rsid w:val="00613DB0"/>
    <w:rsid w:val="006565D5"/>
    <w:rsid w:val="006819EA"/>
    <w:rsid w:val="006D0F9E"/>
    <w:rsid w:val="0073517F"/>
    <w:rsid w:val="00827F6E"/>
    <w:rsid w:val="0087395D"/>
    <w:rsid w:val="008F16B0"/>
    <w:rsid w:val="008F4D19"/>
    <w:rsid w:val="00900724"/>
    <w:rsid w:val="009957B5"/>
    <w:rsid w:val="00AB6993"/>
    <w:rsid w:val="00AD17EC"/>
    <w:rsid w:val="00B0707D"/>
    <w:rsid w:val="00B17E9E"/>
    <w:rsid w:val="00B96857"/>
    <w:rsid w:val="00BC7F44"/>
    <w:rsid w:val="00BD6CCF"/>
    <w:rsid w:val="00C06F99"/>
    <w:rsid w:val="00D13C24"/>
    <w:rsid w:val="00D162CA"/>
    <w:rsid w:val="00D631CA"/>
    <w:rsid w:val="00D729B2"/>
    <w:rsid w:val="00D85012"/>
    <w:rsid w:val="00DC043D"/>
    <w:rsid w:val="00E04D97"/>
    <w:rsid w:val="00E95D16"/>
    <w:rsid w:val="00EE5EE3"/>
    <w:rsid w:val="00EE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043D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DC043D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043D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DC043D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043D"/>
    <w:rPr>
      <w:rFonts w:ascii="Tahoma" w:hAnsi="Tahoma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043D"/>
    <w:rPr>
      <w:rFonts w:ascii="Tahoma" w:hAnsi="Tahoma"/>
      <w:sz w:val="16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99"/>
    <w:qFormat/>
    <w:rsid w:val="00DC043D"/>
    <w:pPr>
      <w:ind w:left="720"/>
      <w:contextualSpacing/>
    </w:pPr>
  </w:style>
  <w:style w:type="paragraph" w:customStyle="1" w:styleId="ConsPlusNormal">
    <w:name w:val="ConsPlusNormal"/>
    <w:uiPriority w:val="99"/>
    <w:rsid w:val="00DC04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C04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Верхний колонтитул Знак1"/>
    <w:basedOn w:val="DefaultParagraphFont"/>
    <w:uiPriority w:val="99"/>
    <w:semiHidden/>
    <w:rsid w:val="00D729B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D729B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Текст выноски Знак1"/>
    <w:basedOn w:val="DefaultParagraphFont"/>
    <w:uiPriority w:val="99"/>
    <w:semiHidden/>
    <w:rsid w:val="00D729B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87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610</TotalTime>
  <Pages>22</Pages>
  <Words>7238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31</cp:revision>
  <cp:lastPrinted>2015-05-19T06:13:00Z</cp:lastPrinted>
  <dcterms:created xsi:type="dcterms:W3CDTF">2015-05-12T05:22:00Z</dcterms:created>
  <dcterms:modified xsi:type="dcterms:W3CDTF">2015-05-21T06:37:00Z</dcterms:modified>
</cp:coreProperties>
</file>